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E5C76" w14:textId="0134131E" w:rsidR="00C53CBE" w:rsidRPr="00FF077C" w:rsidRDefault="00301119" w:rsidP="00C53CBE">
      <w:pPr>
        <w:rPr>
          <w:sz w:val="24"/>
          <w:szCs w:val="24"/>
        </w:rPr>
      </w:pPr>
      <w:r w:rsidRPr="00FF077C">
        <w:rPr>
          <w:sz w:val="24"/>
          <w:szCs w:val="24"/>
        </w:rPr>
        <w:t>Governor Mike Parson</w:t>
      </w:r>
    </w:p>
    <w:p w14:paraId="71BA9AC9" w14:textId="3C124D9E" w:rsidR="00C53CBE" w:rsidRPr="00FF077C" w:rsidRDefault="00301119" w:rsidP="00C53CBE">
      <w:pPr>
        <w:rPr>
          <w:sz w:val="24"/>
          <w:szCs w:val="24"/>
        </w:rPr>
      </w:pPr>
      <w:r w:rsidRPr="00FF077C">
        <w:rPr>
          <w:sz w:val="24"/>
          <w:szCs w:val="24"/>
        </w:rPr>
        <w:t>P.O. Box 720</w:t>
      </w:r>
      <w:r w:rsidRPr="00FF077C">
        <w:rPr>
          <w:sz w:val="24"/>
          <w:szCs w:val="24"/>
        </w:rPr>
        <w:br/>
        <w:t>Jefferson City, MO 65102</w:t>
      </w:r>
    </w:p>
    <w:p w14:paraId="45B6C50E" w14:textId="7658E6A8" w:rsidR="00D60C70" w:rsidRPr="00FF077C" w:rsidRDefault="00D60C70" w:rsidP="00C53CBE">
      <w:pPr>
        <w:rPr>
          <w:sz w:val="24"/>
          <w:szCs w:val="24"/>
        </w:rPr>
      </w:pPr>
    </w:p>
    <w:p w14:paraId="50FCEFEE" w14:textId="6F315CBC" w:rsidR="00D60C70" w:rsidRPr="00FF077C" w:rsidRDefault="00301119" w:rsidP="00C53CBE">
      <w:pPr>
        <w:rPr>
          <w:sz w:val="24"/>
          <w:szCs w:val="24"/>
        </w:rPr>
      </w:pPr>
      <w:r w:rsidRPr="00FF077C">
        <w:rPr>
          <w:sz w:val="24"/>
          <w:szCs w:val="24"/>
        </w:rPr>
        <w:t xml:space="preserve">RE: </w:t>
      </w:r>
      <w:r w:rsidR="00717E0C" w:rsidRPr="00FF077C">
        <w:rPr>
          <w:sz w:val="24"/>
          <w:szCs w:val="24"/>
        </w:rPr>
        <w:t>River Runner passenger train</w:t>
      </w:r>
      <w:r w:rsidR="007C5578">
        <w:rPr>
          <w:sz w:val="24"/>
          <w:szCs w:val="24"/>
        </w:rPr>
        <w:t xml:space="preserve"> </w:t>
      </w:r>
      <w:r w:rsidR="009B18DC">
        <w:rPr>
          <w:sz w:val="24"/>
          <w:szCs w:val="24"/>
        </w:rPr>
        <w:t>round trip daily service reduction</w:t>
      </w:r>
    </w:p>
    <w:p w14:paraId="531B9235" w14:textId="77777777" w:rsidR="00717E0C" w:rsidRPr="00FF077C" w:rsidRDefault="00717E0C" w:rsidP="00C53CBE">
      <w:pPr>
        <w:rPr>
          <w:sz w:val="24"/>
          <w:szCs w:val="24"/>
        </w:rPr>
      </w:pPr>
    </w:p>
    <w:p w14:paraId="13747145" w14:textId="60BDB940" w:rsidR="00717E0C" w:rsidRPr="00FF077C" w:rsidRDefault="00717E0C" w:rsidP="00C53CBE">
      <w:pPr>
        <w:rPr>
          <w:sz w:val="24"/>
          <w:szCs w:val="24"/>
        </w:rPr>
      </w:pPr>
      <w:r w:rsidRPr="00FF077C">
        <w:rPr>
          <w:sz w:val="24"/>
          <w:szCs w:val="24"/>
        </w:rPr>
        <w:t>Governor Parson~</w:t>
      </w:r>
    </w:p>
    <w:p w14:paraId="550CCC14" w14:textId="77777777" w:rsidR="00717E0C" w:rsidRPr="00FF077C" w:rsidRDefault="00717E0C" w:rsidP="00C53CBE">
      <w:pPr>
        <w:rPr>
          <w:sz w:val="24"/>
          <w:szCs w:val="24"/>
        </w:rPr>
      </w:pPr>
    </w:p>
    <w:p w14:paraId="58F75014" w14:textId="77777777" w:rsidR="00673852" w:rsidRPr="00FF077C" w:rsidRDefault="00EC5907" w:rsidP="00C53CBE">
      <w:pPr>
        <w:rPr>
          <w:sz w:val="24"/>
          <w:szCs w:val="24"/>
        </w:rPr>
      </w:pPr>
      <w:r w:rsidRPr="00FF077C">
        <w:rPr>
          <w:sz w:val="24"/>
          <w:szCs w:val="24"/>
        </w:rPr>
        <w:t xml:space="preserve">Recently it was </w:t>
      </w:r>
      <w:r w:rsidR="00D6038D" w:rsidRPr="00FF077C">
        <w:rPr>
          <w:sz w:val="24"/>
          <w:szCs w:val="24"/>
        </w:rPr>
        <w:t xml:space="preserve">reported by KSHB TV </w:t>
      </w:r>
      <w:r w:rsidRPr="00FF077C">
        <w:rPr>
          <w:sz w:val="24"/>
          <w:szCs w:val="24"/>
        </w:rPr>
        <w:t xml:space="preserve">that </w:t>
      </w:r>
      <w:r w:rsidR="009F1217" w:rsidRPr="00FF077C">
        <w:rPr>
          <w:sz w:val="24"/>
          <w:szCs w:val="24"/>
        </w:rPr>
        <w:t xml:space="preserve">Missouri legislators informed MODOT that they </w:t>
      </w:r>
      <w:r w:rsidR="000D0F9D" w:rsidRPr="00FF077C">
        <w:rPr>
          <w:sz w:val="24"/>
          <w:szCs w:val="24"/>
        </w:rPr>
        <w:t xml:space="preserve">wanted the River Runner cut from two </w:t>
      </w:r>
      <w:r w:rsidR="00BA72F4" w:rsidRPr="00FF077C">
        <w:rPr>
          <w:sz w:val="24"/>
          <w:szCs w:val="24"/>
        </w:rPr>
        <w:t xml:space="preserve">round trip </w:t>
      </w:r>
      <w:r w:rsidR="000D0F9D" w:rsidRPr="00FF077C">
        <w:rPr>
          <w:sz w:val="24"/>
          <w:szCs w:val="24"/>
        </w:rPr>
        <w:t>frequencies to one</w:t>
      </w:r>
      <w:r w:rsidR="00BA72F4" w:rsidRPr="00FF077C">
        <w:rPr>
          <w:sz w:val="24"/>
          <w:szCs w:val="24"/>
        </w:rPr>
        <w:t xml:space="preserve">. </w:t>
      </w:r>
    </w:p>
    <w:p w14:paraId="6E2355FD" w14:textId="77777777" w:rsidR="00673852" w:rsidRPr="00FF077C" w:rsidRDefault="00673852" w:rsidP="00C53CBE">
      <w:pPr>
        <w:rPr>
          <w:sz w:val="24"/>
          <w:szCs w:val="24"/>
        </w:rPr>
      </w:pPr>
    </w:p>
    <w:p w14:paraId="7367F8C1" w14:textId="441EC316" w:rsidR="00EC5907" w:rsidRPr="00FF077C" w:rsidRDefault="00BA72F4" w:rsidP="00C53CBE">
      <w:pPr>
        <w:rPr>
          <w:sz w:val="24"/>
          <w:szCs w:val="24"/>
        </w:rPr>
      </w:pPr>
      <w:r w:rsidRPr="00FF077C">
        <w:rPr>
          <w:sz w:val="24"/>
          <w:szCs w:val="24"/>
        </w:rPr>
        <w:t xml:space="preserve">The reason? </w:t>
      </w:r>
      <w:r w:rsidR="00673852" w:rsidRPr="00FF077C">
        <w:rPr>
          <w:sz w:val="24"/>
          <w:szCs w:val="24"/>
        </w:rPr>
        <w:t>They say they don’t want to incur any more debt</w:t>
      </w:r>
      <w:r w:rsidR="009A4573" w:rsidRPr="00FF077C">
        <w:rPr>
          <w:sz w:val="24"/>
          <w:szCs w:val="24"/>
        </w:rPr>
        <w:t>.</w:t>
      </w:r>
    </w:p>
    <w:p w14:paraId="7F25A84B" w14:textId="77777777" w:rsidR="009A4573" w:rsidRPr="00FF077C" w:rsidRDefault="009A4573" w:rsidP="00C53CBE">
      <w:pPr>
        <w:rPr>
          <w:sz w:val="24"/>
          <w:szCs w:val="24"/>
        </w:rPr>
      </w:pPr>
    </w:p>
    <w:p w14:paraId="318B0638" w14:textId="748D79F1" w:rsidR="00C53CBE" w:rsidRPr="00FF077C" w:rsidRDefault="00D578CA" w:rsidP="00C53CBE">
      <w:pPr>
        <w:rPr>
          <w:sz w:val="24"/>
          <w:szCs w:val="24"/>
        </w:rPr>
      </w:pPr>
      <w:r>
        <w:rPr>
          <w:sz w:val="24"/>
          <w:szCs w:val="24"/>
        </w:rPr>
        <w:t>MODOT and certain legislators are</w:t>
      </w:r>
      <w:r w:rsidR="009A4573" w:rsidRPr="00FF077C">
        <w:rPr>
          <w:sz w:val="24"/>
          <w:szCs w:val="24"/>
        </w:rPr>
        <w:t>, in fact</w:t>
      </w:r>
      <w:r w:rsidR="00BA72F4" w:rsidRPr="00FF077C">
        <w:rPr>
          <w:sz w:val="24"/>
          <w:szCs w:val="24"/>
        </w:rPr>
        <w:t xml:space="preserve"> inaccurately </w:t>
      </w:r>
      <w:r w:rsidR="00AD4915" w:rsidRPr="00FF077C">
        <w:rPr>
          <w:sz w:val="24"/>
          <w:szCs w:val="24"/>
        </w:rPr>
        <w:t>characterizing a</w:t>
      </w:r>
      <w:r w:rsidR="00C53CBE" w:rsidRPr="00FF077C">
        <w:rPr>
          <w:sz w:val="24"/>
          <w:szCs w:val="24"/>
        </w:rPr>
        <w:t xml:space="preserve"> $2.5 million shortfall as debt. </w:t>
      </w:r>
      <w:r w:rsidR="00AD4915" w:rsidRPr="00FF077C">
        <w:rPr>
          <w:sz w:val="24"/>
          <w:szCs w:val="24"/>
        </w:rPr>
        <w:t>The</w:t>
      </w:r>
      <w:r w:rsidR="00C53CBE" w:rsidRPr="00FF077C">
        <w:rPr>
          <w:sz w:val="24"/>
          <w:szCs w:val="24"/>
        </w:rPr>
        <w:t xml:space="preserve"> shortfall </w:t>
      </w:r>
      <w:r w:rsidR="00D33EC8" w:rsidRPr="00FF077C">
        <w:rPr>
          <w:sz w:val="24"/>
          <w:szCs w:val="24"/>
        </w:rPr>
        <w:t xml:space="preserve">is </w:t>
      </w:r>
      <w:r w:rsidR="00C53CBE" w:rsidRPr="00FF077C">
        <w:rPr>
          <w:sz w:val="24"/>
          <w:szCs w:val="24"/>
        </w:rPr>
        <w:t xml:space="preserve">itself manufactured. </w:t>
      </w:r>
      <w:proofErr w:type="gramStart"/>
      <w:r w:rsidR="00C53CBE" w:rsidRPr="00FF077C">
        <w:rPr>
          <w:sz w:val="24"/>
          <w:szCs w:val="24"/>
        </w:rPr>
        <w:t>Take a look</w:t>
      </w:r>
      <w:proofErr w:type="gramEnd"/>
      <w:r w:rsidR="00C53CBE" w:rsidRPr="00FF077C">
        <w:rPr>
          <w:sz w:val="24"/>
          <w:szCs w:val="24"/>
        </w:rPr>
        <w:t xml:space="preserve"> at the Economic Impact Analysis of the Missouri River Runner from 2021: </w:t>
      </w:r>
      <w:hyperlink r:id="rId4" w:history="1">
        <w:r w:rsidR="00C53CBE" w:rsidRPr="00FF077C">
          <w:rPr>
            <w:rStyle w:val="Hyperlink"/>
            <w:sz w:val="24"/>
            <w:szCs w:val="24"/>
          </w:rPr>
          <w:t>Passenger Rail Plan | Missouri Department of Transportation (modot.org)</w:t>
        </w:r>
      </w:hyperlink>
    </w:p>
    <w:p w14:paraId="3D7A6810" w14:textId="77777777" w:rsidR="00C53CBE" w:rsidRPr="00FF077C" w:rsidRDefault="00C53CBE" w:rsidP="00C53CBE">
      <w:pPr>
        <w:rPr>
          <w:sz w:val="24"/>
          <w:szCs w:val="24"/>
        </w:rPr>
      </w:pPr>
    </w:p>
    <w:p w14:paraId="2B000725" w14:textId="77777777" w:rsidR="005E1B46" w:rsidRPr="00FF077C" w:rsidRDefault="00C53CBE" w:rsidP="00C53CBE">
      <w:pPr>
        <w:rPr>
          <w:sz w:val="24"/>
          <w:szCs w:val="24"/>
        </w:rPr>
      </w:pPr>
      <w:r w:rsidRPr="00FF077C">
        <w:rPr>
          <w:sz w:val="24"/>
          <w:szCs w:val="24"/>
        </w:rPr>
        <w:t xml:space="preserve">As you can see, </w:t>
      </w:r>
      <w:r w:rsidR="00F07634" w:rsidRPr="00FF077C">
        <w:rPr>
          <w:sz w:val="24"/>
          <w:szCs w:val="24"/>
        </w:rPr>
        <w:t xml:space="preserve">at two daily frequencies </w:t>
      </w:r>
      <w:r w:rsidRPr="00FF077C">
        <w:rPr>
          <w:sz w:val="24"/>
          <w:szCs w:val="24"/>
        </w:rPr>
        <w:t xml:space="preserve">the River Runner generates $22M in federal, </w:t>
      </w:r>
      <w:proofErr w:type="gramStart"/>
      <w:r w:rsidRPr="00FF077C">
        <w:rPr>
          <w:sz w:val="24"/>
          <w:szCs w:val="24"/>
        </w:rPr>
        <w:t>state</w:t>
      </w:r>
      <w:proofErr w:type="gramEnd"/>
      <w:r w:rsidRPr="00FF077C">
        <w:rPr>
          <w:sz w:val="24"/>
          <w:szCs w:val="24"/>
        </w:rPr>
        <w:t xml:space="preserve"> and local taxes. Based on the experience of other states with state-supported corridors, the $2.5M “debt” MODOT refers to is the difference between revenues and operational expenses. The remaining $2.5M could easily be </w:t>
      </w:r>
      <w:r w:rsidR="009A44E0" w:rsidRPr="00FF077C">
        <w:rPr>
          <w:sz w:val="24"/>
          <w:szCs w:val="24"/>
        </w:rPr>
        <w:t>paid for</w:t>
      </w:r>
      <w:r w:rsidRPr="00FF077C">
        <w:rPr>
          <w:sz w:val="24"/>
          <w:szCs w:val="24"/>
        </w:rPr>
        <w:t xml:space="preserve"> by tapping into the $22M in taxes generated by the service itself. In fact, based on this information - revenues generated by ticket sales, food sales on the train, etc. and the state’s portion of $22M in generated taxes – </w:t>
      </w:r>
      <w:r w:rsidRPr="00FF077C">
        <w:rPr>
          <w:b/>
          <w:bCs/>
          <w:i/>
          <w:iCs/>
          <w:sz w:val="24"/>
          <w:szCs w:val="24"/>
        </w:rPr>
        <w:t>Missouri is in the black</w:t>
      </w:r>
      <w:r w:rsidRPr="00FF077C">
        <w:rPr>
          <w:sz w:val="24"/>
          <w:szCs w:val="24"/>
        </w:rPr>
        <w:t xml:space="preserve">. </w:t>
      </w:r>
    </w:p>
    <w:p w14:paraId="2B6DDD6B" w14:textId="77777777" w:rsidR="005E1B46" w:rsidRPr="00FF077C" w:rsidRDefault="005E1B46" w:rsidP="00C53CBE">
      <w:pPr>
        <w:rPr>
          <w:sz w:val="24"/>
          <w:szCs w:val="24"/>
        </w:rPr>
      </w:pPr>
    </w:p>
    <w:p w14:paraId="1BF6FFDD" w14:textId="5AC009FA" w:rsidR="00C53CBE" w:rsidRPr="00FF077C" w:rsidRDefault="00C53CBE" w:rsidP="00C53CBE">
      <w:pPr>
        <w:rPr>
          <w:sz w:val="24"/>
          <w:szCs w:val="24"/>
        </w:rPr>
      </w:pPr>
      <w:r w:rsidRPr="00FF077C">
        <w:rPr>
          <w:sz w:val="24"/>
          <w:szCs w:val="24"/>
        </w:rPr>
        <w:t xml:space="preserve">What’s clear is that MODOT has mischaracterized the </w:t>
      </w:r>
      <w:r w:rsidR="006137DE" w:rsidRPr="00FF077C">
        <w:rPr>
          <w:sz w:val="24"/>
          <w:szCs w:val="24"/>
        </w:rPr>
        <w:t>situation and</w:t>
      </w:r>
      <w:r w:rsidR="00A66D23" w:rsidRPr="00FF077C">
        <w:rPr>
          <w:sz w:val="24"/>
          <w:szCs w:val="24"/>
        </w:rPr>
        <w:t xml:space="preserve"> isn’t </w:t>
      </w:r>
      <w:r w:rsidR="00D07410" w:rsidRPr="00FF077C">
        <w:rPr>
          <w:sz w:val="24"/>
          <w:szCs w:val="24"/>
        </w:rPr>
        <w:t>doing</w:t>
      </w:r>
      <w:r w:rsidR="00A66D23" w:rsidRPr="00FF077C">
        <w:rPr>
          <w:sz w:val="24"/>
          <w:szCs w:val="24"/>
        </w:rPr>
        <w:t xml:space="preserve"> what’s best for </w:t>
      </w:r>
      <w:r w:rsidR="007D21FB" w:rsidRPr="00FF077C">
        <w:rPr>
          <w:sz w:val="24"/>
          <w:szCs w:val="24"/>
        </w:rPr>
        <w:t xml:space="preserve">Missourians.  Neither are the “legislators” that </w:t>
      </w:r>
      <w:r w:rsidR="006137DE" w:rsidRPr="00FF077C">
        <w:rPr>
          <w:sz w:val="24"/>
          <w:szCs w:val="24"/>
        </w:rPr>
        <w:t xml:space="preserve">instructed MODOT to cut back on service. </w:t>
      </w:r>
    </w:p>
    <w:p w14:paraId="0A8937AA" w14:textId="77777777" w:rsidR="00C10752" w:rsidRPr="00FF077C" w:rsidRDefault="00C10752" w:rsidP="00C53CBE">
      <w:pPr>
        <w:rPr>
          <w:sz w:val="24"/>
          <w:szCs w:val="24"/>
        </w:rPr>
      </w:pPr>
    </w:p>
    <w:p w14:paraId="3FF08C59" w14:textId="07618A9A" w:rsidR="00C10752" w:rsidRPr="00FF077C" w:rsidRDefault="00BA1A64" w:rsidP="00C53CBE">
      <w:pPr>
        <w:rPr>
          <w:sz w:val="24"/>
          <w:szCs w:val="24"/>
        </w:rPr>
      </w:pPr>
      <w:r>
        <w:rPr>
          <w:sz w:val="24"/>
          <w:szCs w:val="24"/>
        </w:rPr>
        <w:t>As Governor, you can rectify the situation</w:t>
      </w:r>
      <w:r w:rsidR="000A6E64">
        <w:rPr>
          <w:sz w:val="24"/>
          <w:szCs w:val="24"/>
        </w:rPr>
        <w:t xml:space="preserve"> by asking staff to draft legislation that identifies </w:t>
      </w:r>
      <w:r w:rsidR="00FD7086">
        <w:rPr>
          <w:sz w:val="24"/>
          <w:szCs w:val="24"/>
        </w:rPr>
        <w:t>and redirects state tax revenue generated by the train service</w:t>
      </w:r>
      <w:r w:rsidR="00705065">
        <w:rPr>
          <w:sz w:val="24"/>
          <w:szCs w:val="24"/>
        </w:rPr>
        <w:t xml:space="preserve"> to cover all operational costs. </w:t>
      </w:r>
      <w:r w:rsidR="003E1850">
        <w:rPr>
          <w:sz w:val="24"/>
          <w:szCs w:val="24"/>
        </w:rPr>
        <w:t xml:space="preserve"> This is what would serve Missourians. </w:t>
      </w:r>
    </w:p>
    <w:p w14:paraId="1E57A522" w14:textId="77777777" w:rsidR="005F6150" w:rsidRPr="00625BF4" w:rsidRDefault="005F6150">
      <w:pPr>
        <w:rPr>
          <w:sz w:val="24"/>
          <w:szCs w:val="24"/>
        </w:rPr>
      </w:pPr>
    </w:p>
    <w:p w14:paraId="79602D4E" w14:textId="4399E74B" w:rsidR="00D60C70" w:rsidRPr="00625BF4" w:rsidRDefault="00625BF4">
      <w:pPr>
        <w:rPr>
          <w:sz w:val="24"/>
          <w:szCs w:val="24"/>
        </w:rPr>
      </w:pPr>
      <w:r w:rsidRPr="00625BF4">
        <w:rPr>
          <w:sz w:val="24"/>
          <w:szCs w:val="24"/>
        </w:rPr>
        <w:t>Sincerely,</w:t>
      </w:r>
    </w:p>
    <w:p w14:paraId="10D88BF9" w14:textId="77777777" w:rsidR="00625BF4" w:rsidRPr="00625BF4" w:rsidRDefault="00625BF4">
      <w:pPr>
        <w:rPr>
          <w:sz w:val="24"/>
          <w:szCs w:val="24"/>
        </w:rPr>
      </w:pPr>
    </w:p>
    <w:p w14:paraId="359A5D33" w14:textId="77777777" w:rsidR="00625BF4" w:rsidRPr="00625BF4" w:rsidRDefault="00625BF4">
      <w:pPr>
        <w:rPr>
          <w:sz w:val="24"/>
          <w:szCs w:val="24"/>
        </w:rPr>
      </w:pPr>
    </w:p>
    <w:p w14:paraId="6B02FF7E" w14:textId="77777777" w:rsidR="00625BF4" w:rsidRPr="00625BF4" w:rsidRDefault="00625BF4">
      <w:pPr>
        <w:rPr>
          <w:sz w:val="24"/>
          <w:szCs w:val="24"/>
        </w:rPr>
      </w:pPr>
    </w:p>
    <w:p w14:paraId="2B015CA4" w14:textId="77777777" w:rsidR="00625BF4" w:rsidRPr="00625BF4" w:rsidRDefault="00625BF4">
      <w:pPr>
        <w:rPr>
          <w:sz w:val="24"/>
          <w:szCs w:val="24"/>
        </w:rPr>
      </w:pPr>
    </w:p>
    <w:p w14:paraId="6DCCBBF5" w14:textId="77777777" w:rsidR="00625BF4" w:rsidRPr="00625BF4" w:rsidRDefault="00625BF4">
      <w:pPr>
        <w:rPr>
          <w:sz w:val="24"/>
          <w:szCs w:val="24"/>
        </w:rPr>
      </w:pPr>
    </w:p>
    <w:p w14:paraId="7D57ABEA" w14:textId="77777777" w:rsidR="00D60C70" w:rsidRPr="00625BF4" w:rsidRDefault="00D60C70">
      <w:pPr>
        <w:rPr>
          <w:sz w:val="24"/>
          <w:szCs w:val="24"/>
        </w:rPr>
      </w:pPr>
    </w:p>
    <w:p w14:paraId="558FE017" w14:textId="37A1616D" w:rsidR="00D60C70" w:rsidRPr="00625BF4" w:rsidRDefault="00A9345A">
      <w:pPr>
        <w:rPr>
          <w:sz w:val="24"/>
          <w:szCs w:val="24"/>
        </w:rPr>
      </w:pPr>
      <w:r w:rsidRPr="00625BF4">
        <w:rPr>
          <w:sz w:val="24"/>
          <w:szCs w:val="24"/>
        </w:rPr>
        <w:t>c</w:t>
      </w:r>
      <w:r w:rsidR="00D60C70" w:rsidRPr="00625BF4">
        <w:rPr>
          <w:sz w:val="24"/>
          <w:szCs w:val="24"/>
        </w:rPr>
        <w:t>c:</w:t>
      </w:r>
      <w:r w:rsidR="00D14E85" w:rsidRPr="00625BF4">
        <w:rPr>
          <w:sz w:val="24"/>
          <w:szCs w:val="24"/>
        </w:rPr>
        <w:tab/>
      </w:r>
      <w:r w:rsidR="00D14E85" w:rsidRPr="00625BF4">
        <w:rPr>
          <w:sz w:val="24"/>
          <w:szCs w:val="24"/>
        </w:rPr>
        <w:tab/>
      </w:r>
      <w:r w:rsidR="00D14E85" w:rsidRPr="00625BF4">
        <w:rPr>
          <w:sz w:val="24"/>
          <w:szCs w:val="24"/>
        </w:rPr>
        <w:tab/>
      </w:r>
      <w:r w:rsidR="00D14E85" w:rsidRPr="00625BF4">
        <w:rPr>
          <w:sz w:val="24"/>
          <w:szCs w:val="24"/>
        </w:rPr>
        <w:tab/>
      </w:r>
      <w:r w:rsidR="00D14E85" w:rsidRPr="00625BF4">
        <w:rPr>
          <w:sz w:val="24"/>
          <w:szCs w:val="24"/>
        </w:rPr>
        <w:tab/>
      </w:r>
      <w:r w:rsidR="00D14E85" w:rsidRPr="00625BF4">
        <w:rPr>
          <w:sz w:val="24"/>
          <w:szCs w:val="24"/>
        </w:rPr>
        <w:tab/>
      </w:r>
      <w:r w:rsidR="00D14E85" w:rsidRPr="00625BF4">
        <w:rPr>
          <w:sz w:val="24"/>
          <w:szCs w:val="24"/>
        </w:rPr>
        <w:tab/>
        <w:t>cc</w:t>
      </w:r>
      <w:r w:rsidRPr="00625BF4">
        <w:rPr>
          <w:sz w:val="24"/>
          <w:szCs w:val="24"/>
        </w:rPr>
        <w:t xml:space="preserve">: </w:t>
      </w:r>
    </w:p>
    <w:p w14:paraId="4B9CF5CC" w14:textId="08E6ED89" w:rsidR="00D60C70" w:rsidRPr="00625BF4" w:rsidRDefault="00D60C70" w:rsidP="00D60C70">
      <w:pPr>
        <w:rPr>
          <w:sz w:val="24"/>
          <w:szCs w:val="24"/>
        </w:rPr>
      </w:pPr>
      <w:r w:rsidRPr="00625BF4">
        <w:rPr>
          <w:sz w:val="24"/>
          <w:szCs w:val="24"/>
        </w:rPr>
        <w:t>MODOT</w:t>
      </w:r>
      <w:r w:rsidR="00B17D64" w:rsidRPr="00625BF4">
        <w:rPr>
          <w:sz w:val="24"/>
          <w:szCs w:val="24"/>
        </w:rPr>
        <w:tab/>
      </w:r>
      <w:r w:rsidR="00B17D64" w:rsidRPr="00625BF4">
        <w:rPr>
          <w:sz w:val="24"/>
          <w:szCs w:val="24"/>
        </w:rPr>
        <w:tab/>
      </w:r>
      <w:r w:rsidR="00B17D64" w:rsidRPr="00625BF4">
        <w:rPr>
          <w:sz w:val="24"/>
          <w:szCs w:val="24"/>
        </w:rPr>
        <w:tab/>
      </w:r>
      <w:r w:rsidR="00B17D64" w:rsidRPr="00625BF4">
        <w:rPr>
          <w:sz w:val="24"/>
          <w:szCs w:val="24"/>
        </w:rPr>
        <w:tab/>
      </w:r>
      <w:r w:rsidR="00B17D64" w:rsidRPr="00625BF4">
        <w:rPr>
          <w:sz w:val="24"/>
          <w:szCs w:val="24"/>
        </w:rPr>
        <w:tab/>
      </w:r>
      <w:r w:rsidR="00B17D64" w:rsidRPr="00625BF4">
        <w:rPr>
          <w:sz w:val="24"/>
          <w:szCs w:val="24"/>
        </w:rPr>
        <w:tab/>
        <w:t>KSHB</w:t>
      </w:r>
    </w:p>
    <w:p w14:paraId="5F8E7F3B" w14:textId="0811792F" w:rsidR="00D60C70" w:rsidRPr="00625BF4" w:rsidRDefault="00D60C70" w:rsidP="00D60C70">
      <w:pPr>
        <w:rPr>
          <w:sz w:val="24"/>
          <w:szCs w:val="24"/>
        </w:rPr>
      </w:pPr>
      <w:r w:rsidRPr="00625BF4">
        <w:rPr>
          <w:sz w:val="24"/>
          <w:szCs w:val="24"/>
        </w:rPr>
        <w:t xml:space="preserve">105 W. Capitol Avenue </w:t>
      </w:r>
      <w:r w:rsidR="00B17D64" w:rsidRPr="00625BF4">
        <w:rPr>
          <w:sz w:val="24"/>
          <w:szCs w:val="24"/>
        </w:rPr>
        <w:tab/>
      </w:r>
      <w:r w:rsidR="00B17D64" w:rsidRPr="00625BF4">
        <w:rPr>
          <w:sz w:val="24"/>
          <w:szCs w:val="24"/>
        </w:rPr>
        <w:tab/>
      </w:r>
      <w:r w:rsidR="00B17D64" w:rsidRPr="00625BF4">
        <w:rPr>
          <w:sz w:val="24"/>
          <w:szCs w:val="24"/>
        </w:rPr>
        <w:tab/>
      </w:r>
      <w:r w:rsidR="00B17D64" w:rsidRPr="00625BF4">
        <w:rPr>
          <w:sz w:val="24"/>
          <w:szCs w:val="24"/>
        </w:rPr>
        <w:tab/>
        <w:t>4720 Oak Street</w:t>
      </w:r>
    </w:p>
    <w:p w14:paraId="78B3D864" w14:textId="05FD8387" w:rsidR="00D60C70" w:rsidRPr="00625BF4" w:rsidRDefault="00D60C70" w:rsidP="00D60C70">
      <w:pPr>
        <w:rPr>
          <w:sz w:val="24"/>
          <w:szCs w:val="24"/>
        </w:rPr>
      </w:pPr>
      <w:r w:rsidRPr="00625BF4">
        <w:rPr>
          <w:sz w:val="24"/>
          <w:szCs w:val="24"/>
        </w:rPr>
        <w:t>Jefferson City, MO 65102</w:t>
      </w:r>
      <w:r w:rsidR="00B17D64" w:rsidRPr="00625BF4">
        <w:rPr>
          <w:sz w:val="24"/>
          <w:szCs w:val="24"/>
        </w:rPr>
        <w:tab/>
      </w:r>
      <w:r w:rsidR="00B17D64" w:rsidRPr="00625BF4">
        <w:rPr>
          <w:sz w:val="24"/>
          <w:szCs w:val="24"/>
        </w:rPr>
        <w:tab/>
      </w:r>
      <w:r w:rsidR="00B17D64" w:rsidRPr="00625BF4">
        <w:rPr>
          <w:sz w:val="24"/>
          <w:szCs w:val="24"/>
        </w:rPr>
        <w:tab/>
      </w:r>
      <w:r w:rsidR="00B17D64" w:rsidRPr="00625BF4">
        <w:rPr>
          <w:sz w:val="24"/>
          <w:szCs w:val="24"/>
        </w:rPr>
        <w:tab/>
      </w:r>
      <w:r w:rsidR="00BA1A64" w:rsidRPr="00625BF4">
        <w:rPr>
          <w:sz w:val="24"/>
          <w:szCs w:val="24"/>
        </w:rPr>
        <w:t>Kansas City, MO 64112</w:t>
      </w:r>
    </w:p>
    <w:p w14:paraId="60377C00" w14:textId="77777777" w:rsidR="00D60C70" w:rsidRPr="00625BF4" w:rsidRDefault="00D60C70">
      <w:pPr>
        <w:rPr>
          <w:sz w:val="24"/>
          <w:szCs w:val="24"/>
        </w:rPr>
      </w:pPr>
    </w:p>
    <w:sectPr w:rsidR="00D60C70" w:rsidRPr="00625B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C15"/>
    <w:rsid w:val="000A6E64"/>
    <w:rsid w:val="000C01B9"/>
    <w:rsid w:val="000C25EE"/>
    <w:rsid w:val="000D0F9D"/>
    <w:rsid w:val="00130EF3"/>
    <w:rsid w:val="001A6277"/>
    <w:rsid w:val="00301119"/>
    <w:rsid w:val="003D1EFD"/>
    <w:rsid w:val="003E1850"/>
    <w:rsid w:val="00413A27"/>
    <w:rsid w:val="004B253F"/>
    <w:rsid w:val="0050071F"/>
    <w:rsid w:val="0053344F"/>
    <w:rsid w:val="005E1B46"/>
    <w:rsid w:val="005F6150"/>
    <w:rsid w:val="006137DE"/>
    <w:rsid w:val="00625BF4"/>
    <w:rsid w:val="00663C15"/>
    <w:rsid w:val="00673852"/>
    <w:rsid w:val="00705065"/>
    <w:rsid w:val="00717E0C"/>
    <w:rsid w:val="00727103"/>
    <w:rsid w:val="007B7225"/>
    <w:rsid w:val="007C5578"/>
    <w:rsid w:val="007D21FB"/>
    <w:rsid w:val="00871D3C"/>
    <w:rsid w:val="009A44E0"/>
    <w:rsid w:val="009A4573"/>
    <w:rsid w:val="009B18DC"/>
    <w:rsid w:val="009C348A"/>
    <w:rsid w:val="009F1217"/>
    <w:rsid w:val="00A66D23"/>
    <w:rsid w:val="00A9345A"/>
    <w:rsid w:val="00AD4915"/>
    <w:rsid w:val="00B17D64"/>
    <w:rsid w:val="00BA1A64"/>
    <w:rsid w:val="00BA72F4"/>
    <w:rsid w:val="00C10752"/>
    <w:rsid w:val="00C53CBE"/>
    <w:rsid w:val="00CE0186"/>
    <w:rsid w:val="00D07410"/>
    <w:rsid w:val="00D14E85"/>
    <w:rsid w:val="00D33EC8"/>
    <w:rsid w:val="00D578CA"/>
    <w:rsid w:val="00D6038D"/>
    <w:rsid w:val="00D60C70"/>
    <w:rsid w:val="00EC5907"/>
    <w:rsid w:val="00F07634"/>
    <w:rsid w:val="00F53F25"/>
    <w:rsid w:val="00FD7086"/>
    <w:rsid w:val="00FF0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C94A7"/>
  <w15:chartTrackingRefBased/>
  <w15:docId w15:val="{2F2735A7-BB78-4B4C-B6D5-815B37050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3CB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53CB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3E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7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odot.org/passenger-rail-pl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Fischer Stout</dc:creator>
  <cp:keywords/>
  <dc:description/>
  <cp:lastModifiedBy>Gary Lanman</cp:lastModifiedBy>
  <cp:revision>2</cp:revision>
  <dcterms:created xsi:type="dcterms:W3CDTF">2022-01-10T15:25:00Z</dcterms:created>
  <dcterms:modified xsi:type="dcterms:W3CDTF">2022-01-10T15:25:00Z</dcterms:modified>
</cp:coreProperties>
</file>